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AA5" w14:textId="5CDD4BEA" w:rsidR="00944836" w:rsidRDefault="0051118E" w:rsidP="0051118E">
      <w:pPr>
        <w:pStyle w:val="Heading1"/>
        <w:jc w:val="center"/>
      </w:pPr>
      <w:r>
        <w:t>2024 AFC Call for Proposals deadlines by 11:59 pm</w:t>
      </w:r>
    </w:p>
    <w:p w14:paraId="33F94508" w14:textId="77777777" w:rsidR="0051118E" w:rsidRDefault="0051118E"/>
    <w:p w14:paraId="5B82235A" w14:textId="716A83A0" w:rsidR="0051118E" w:rsidRDefault="0051118E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73"/>
        <w:gridCol w:w="1334"/>
        <w:gridCol w:w="1704"/>
        <w:gridCol w:w="1817"/>
        <w:gridCol w:w="1663"/>
        <w:gridCol w:w="1767"/>
        <w:gridCol w:w="1652"/>
      </w:tblGrid>
      <w:tr w:rsidR="0051118E" w14:paraId="3EABEE7A" w14:textId="77777777" w:rsidTr="00B12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dxa"/>
          </w:tcPr>
          <w:p w14:paraId="35E8244A" w14:textId="00280E47" w:rsidR="0051118E" w:rsidRDefault="0051118E">
            <w:r>
              <w:t>Region #</w:t>
            </w:r>
          </w:p>
        </w:tc>
        <w:tc>
          <w:tcPr>
            <w:tcW w:w="1334" w:type="dxa"/>
          </w:tcPr>
          <w:p w14:paraId="25C50C97" w14:textId="1918F382" w:rsidR="0051118E" w:rsidRDefault="00511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1704" w:type="dxa"/>
          </w:tcPr>
          <w:p w14:paraId="00263B99" w14:textId="7E13572F" w:rsidR="0051118E" w:rsidRDefault="00511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Acceptance</w:t>
            </w:r>
          </w:p>
        </w:tc>
        <w:tc>
          <w:tcPr>
            <w:tcW w:w="1817" w:type="dxa"/>
          </w:tcPr>
          <w:p w14:paraId="1380D14D" w14:textId="4E4675E9" w:rsidR="0051118E" w:rsidRDefault="00511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Presentation</w:t>
            </w:r>
          </w:p>
        </w:tc>
        <w:tc>
          <w:tcPr>
            <w:tcW w:w="1663" w:type="dxa"/>
          </w:tcPr>
          <w:p w14:paraId="4FEA45A6" w14:textId="3FDF8D4F" w:rsidR="0051118E" w:rsidRDefault="00511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3418" w:type="dxa"/>
            <w:gridSpan w:val="2"/>
          </w:tcPr>
          <w:p w14:paraId="697EC080" w14:textId="00203DDE" w:rsidR="0051118E" w:rsidRDefault="008233C8" w:rsidP="00823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</w:tr>
      <w:tr w:rsidR="0051118E" w14:paraId="7ED5576F" w14:textId="77777777" w:rsidTr="00B1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4E8A173" w14:textId="2F5CE44F" w:rsidR="0051118E" w:rsidRDefault="0051118E">
            <w:r>
              <w:t>1</w:t>
            </w:r>
          </w:p>
        </w:tc>
        <w:tc>
          <w:tcPr>
            <w:tcW w:w="1334" w:type="dxa"/>
          </w:tcPr>
          <w:p w14:paraId="4B869E88" w14:textId="1A2C9996" w:rsidR="0051118E" w:rsidRDefault="0082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3C8">
              <w:t>March 8</w:t>
            </w:r>
          </w:p>
        </w:tc>
        <w:tc>
          <w:tcPr>
            <w:tcW w:w="1704" w:type="dxa"/>
          </w:tcPr>
          <w:p w14:paraId="1C630DAB" w14:textId="34800E38" w:rsidR="0051118E" w:rsidRDefault="0082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18</w:t>
            </w:r>
          </w:p>
        </w:tc>
        <w:tc>
          <w:tcPr>
            <w:tcW w:w="1817" w:type="dxa"/>
          </w:tcPr>
          <w:p w14:paraId="067C9483" w14:textId="1A00932F" w:rsidR="0051118E" w:rsidRDefault="0082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26</w:t>
            </w:r>
          </w:p>
        </w:tc>
        <w:tc>
          <w:tcPr>
            <w:tcW w:w="1663" w:type="dxa"/>
          </w:tcPr>
          <w:p w14:paraId="745A158B" w14:textId="40BC2DCD" w:rsidR="0051118E" w:rsidRDefault="00823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Tallahassee</w:t>
            </w:r>
          </w:p>
        </w:tc>
        <w:tc>
          <w:tcPr>
            <w:tcW w:w="3418" w:type="dxa"/>
            <w:gridSpan w:val="2"/>
          </w:tcPr>
          <w:p w14:paraId="3EF958ED" w14:textId="77777777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18E" w14:paraId="777A3582" w14:textId="77777777" w:rsidTr="00B129B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249E0C4" w14:textId="2663C2A6" w:rsidR="0051118E" w:rsidRDefault="0051118E">
            <w:r>
              <w:t>2</w:t>
            </w:r>
          </w:p>
        </w:tc>
        <w:tc>
          <w:tcPr>
            <w:tcW w:w="1334" w:type="dxa"/>
          </w:tcPr>
          <w:p w14:paraId="4740BA4F" w14:textId="38DDF15F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15</w:t>
            </w:r>
          </w:p>
        </w:tc>
        <w:tc>
          <w:tcPr>
            <w:tcW w:w="1704" w:type="dxa"/>
          </w:tcPr>
          <w:p w14:paraId="4A40C765" w14:textId="53056DA4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19</w:t>
            </w:r>
          </w:p>
        </w:tc>
        <w:tc>
          <w:tcPr>
            <w:tcW w:w="1817" w:type="dxa"/>
          </w:tcPr>
          <w:p w14:paraId="19385340" w14:textId="287D7C80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22</w:t>
            </w:r>
          </w:p>
        </w:tc>
        <w:tc>
          <w:tcPr>
            <w:tcW w:w="1663" w:type="dxa"/>
          </w:tcPr>
          <w:p w14:paraId="20DE7CF8" w14:textId="493729E0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Augustine</w:t>
            </w:r>
          </w:p>
        </w:tc>
        <w:tc>
          <w:tcPr>
            <w:tcW w:w="3418" w:type="dxa"/>
            <w:gridSpan w:val="2"/>
          </w:tcPr>
          <w:p w14:paraId="126CEAD9" w14:textId="77777777" w:rsidR="0051118E" w:rsidRDefault="0051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18E" w14:paraId="7D1F78CB" w14:textId="77777777" w:rsidTr="00B1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A56A19E" w14:textId="3B6A097E" w:rsidR="0051118E" w:rsidRDefault="0051118E">
            <w:r>
              <w:t>3</w:t>
            </w:r>
          </w:p>
        </w:tc>
        <w:tc>
          <w:tcPr>
            <w:tcW w:w="1334" w:type="dxa"/>
          </w:tcPr>
          <w:p w14:paraId="6883255B" w14:textId="6FE5CECA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18E">
              <w:t>Mar</w:t>
            </w:r>
            <w:r w:rsidR="00B129B7">
              <w:t>ch</w:t>
            </w:r>
            <w:r w:rsidRPr="0051118E">
              <w:t xml:space="preserve"> 18 </w:t>
            </w:r>
          </w:p>
        </w:tc>
        <w:tc>
          <w:tcPr>
            <w:tcW w:w="1704" w:type="dxa"/>
          </w:tcPr>
          <w:p w14:paraId="33F9A3E6" w14:textId="743168A2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18E">
              <w:t>March 22</w:t>
            </w:r>
          </w:p>
        </w:tc>
        <w:tc>
          <w:tcPr>
            <w:tcW w:w="1817" w:type="dxa"/>
          </w:tcPr>
          <w:p w14:paraId="0A3CF0C0" w14:textId="335D2A51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18E">
              <w:t>April 12</w:t>
            </w:r>
          </w:p>
        </w:tc>
        <w:tc>
          <w:tcPr>
            <w:tcW w:w="3430" w:type="dxa"/>
            <w:gridSpan w:val="2"/>
          </w:tcPr>
          <w:p w14:paraId="5EEC9D50" w14:textId="04585028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Daytona</w:t>
            </w:r>
          </w:p>
        </w:tc>
        <w:tc>
          <w:tcPr>
            <w:tcW w:w="1652" w:type="dxa"/>
          </w:tcPr>
          <w:p w14:paraId="365BDC4E" w14:textId="77777777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18E" w14:paraId="2FE75429" w14:textId="77777777" w:rsidTr="00B129B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A07A964" w14:textId="58947911" w:rsidR="0051118E" w:rsidRDefault="0051118E">
            <w:r>
              <w:t>4</w:t>
            </w:r>
          </w:p>
        </w:tc>
        <w:tc>
          <w:tcPr>
            <w:tcW w:w="1334" w:type="dxa"/>
          </w:tcPr>
          <w:p w14:paraId="02FA19AE" w14:textId="0A21A360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4</w:t>
            </w:r>
          </w:p>
        </w:tc>
        <w:tc>
          <w:tcPr>
            <w:tcW w:w="1704" w:type="dxa"/>
          </w:tcPr>
          <w:p w14:paraId="39A4C822" w14:textId="00CBB0AF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8</w:t>
            </w:r>
          </w:p>
        </w:tc>
        <w:tc>
          <w:tcPr>
            <w:tcW w:w="1817" w:type="dxa"/>
          </w:tcPr>
          <w:p w14:paraId="4FB7CC1A" w14:textId="136799BD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19</w:t>
            </w:r>
          </w:p>
        </w:tc>
        <w:tc>
          <w:tcPr>
            <w:tcW w:w="3430" w:type="dxa"/>
            <w:gridSpan w:val="2"/>
          </w:tcPr>
          <w:p w14:paraId="591DDB83" w14:textId="32B8B60D" w:rsidR="0051118E" w:rsidRDefault="0082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Tampa</w:t>
            </w:r>
          </w:p>
        </w:tc>
        <w:tc>
          <w:tcPr>
            <w:tcW w:w="1652" w:type="dxa"/>
          </w:tcPr>
          <w:p w14:paraId="697B07CE" w14:textId="77777777" w:rsidR="0051118E" w:rsidRDefault="0051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18E" w14:paraId="03B532E8" w14:textId="77777777" w:rsidTr="00B1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32C9786C" w14:textId="596EB097" w:rsidR="0051118E" w:rsidRDefault="0051118E">
            <w:r>
              <w:t>5</w:t>
            </w:r>
          </w:p>
        </w:tc>
        <w:tc>
          <w:tcPr>
            <w:tcW w:w="1334" w:type="dxa"/>
          </w:tcPr>
          <w:p w14:paraId="761D9B87" w14:textId="7C20CF4E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18E">
              <w:t>March 25</w:t>
            </w:r>
          </w:p>
        </w:tc>
        <w:tc>
          <w:tcPr>
            <w:tcW w:w="1704" w:type="dxa"/>
          </w:tcPr>
          <w:p w14:paraId="3B324B1F" w14:textId="0C1295FD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28</w:t>
            </w:r>
          </w:p>
        </w:tc>
        <w:tc>
          <w:tcPr>
            <w:tcW w:w="1817" w:type="dxa"/>
          </w:tcPr>
          <w:p w14:paraId="68E47124" w14:textId="11BDD6A7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18E">
              <w:t>April 5</w:t>
            </w:r>
          </w:p>
        </w:tc>
        <w:tc>
          <w:tcPr>
            <w:tcW w:w="3430" w:type="dxa"/>
            <w:gridSpan w:val="2"/>
          </w:tcPr>
          <w:p w14:paraId="1ED56FE3" w14:textId="3B65CD19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Broward</w:t>
            </w:r>
          </w:p>
        </w:tc>
        <w:tc>
          <w:tcPr>
            <w:tcW w:w="1652" w:type="dxa"/>
          </w:tcPr>
          <w:p w14:paraId="7D3209F7" w14:textId="77777777" w:rsidR="0051118E" w:rsidRDefault="0051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364438" w14:textId="2BE67D1F" w:rsidR="0051118E" w:rsidRDefault="00694704" w:rsidP="00694704">
      <w:pPr>
        <w:pStyle w:val="Heading1"/>
      </w:pPr>
      <w:r>
        <w:t>Notes: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4704" w14:paraId="2309B388" w14:textId="77777777" w:rsidTr="008D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20B3555" w14:textId="77777777" w:rsidR="00694704" w:rsidRDefault="00694704" w:rsidP="00694704"/>
        </w:tc>
      </w:tr>
      <w:tr w:rsidR="00694704" w14:paraId="11800E9D" w14:textId="77777777" w:rsidTr="00CE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6038E8A" w14:textId="77777777" w:rsidR="00694704" w:rsidRDefault="00694704" w:rsidP="00694704"/>
        </w:tc>
      </w:tr>
      <w:tr w:rsidR="00694704" w14:paraId="77917E49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5667B34" w14:textId="77777777" w:rsidR="00694704" w:rsidRDefault="00694704" w:rsidP="00694704"/>
        </w:tc>
      </w:tr>
      <w:tr w:rsidR="00694704" w14:paraId="791E2EB3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C703E97" w14:textId="77777777" w:rsidR="00694704" w:rsidRDefault="00694704" w:rsidP="00694704"/>
        </w:tc>
      </w:tr>
      <w:tr w:rsidR="00694704" w14:paraId="6655F556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0995B73" w14:textId="77777777" w:rsidR="00694704" w:rsidRDefault="00694704" w:rsidP="00694704"/>
        </w:tc>
      </w:tr>
      <w:tr w:rsidR="00694704" w14:paraId="1797B2BE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0D2F1EB" w14:textId="77777777" w:rsidR="00694704" w:rsidRDefault="00694704" w:rsidP="00694704"/>
        </w:tc>
      </w:tr>
      <w:tr w:rsidR="00694704" w14:paraId="35ED5A37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B54F950" w14:textId="77777777" w:rsidR="00694704" w:rsidRDefault="00694704" w:rsidP="00694704"/>
        </w:tc>
      </w:tr>
      <w:tr w:rsidR="00694704" w14:paraId="7CFDD9C5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916711A" w14:textId="77777777" w:rsidR="00694704" w:rsidRDefault="00694704" w:rsidP="00694704"/>
        </w:tc>
      </w:tr>
      <w:tr w:rsidR="00694704" w14:paraId="2C946544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9E54BA9" w14:textId="77777777" w:rsidR="00694704" w:rsidRDefault="00694704" w:rsidP="00694704"/>
        </w:tc>
      </w:tr>
      <w:tr w:rsidR="00694704" w14:paraId="7C5D15E9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7755C27" w14:textId="77777777" w:rsidR="00694704" w:rsidRDefault="00694704" w:rsidP="00694704"/>
        </w:tc>
      </w:tr>
      <w:tr w:rsidR="00694704" w14:paraId="72EA4B7B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1E1EA68" w14:textId="77777777" w:rsidR="00694704" w:rsidRDefault="00694704" w:rsidP="00694704"/>
        </w:tc>
      </w:tr>
      <w:tr w:rsidR="00694704" w14:paraId="48DA145E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46A9B71" w14:textId="77777777" w:rsidR="00694704" w:rsidRDefault="00694704" w:rsidP="00694704"/>
        </w:tc>
      </w:tr>
      <w:tr w:rsidR="00694704" w14:paraId="6B0319AC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4E33208" w14:textId="77777777" w:rsidR="00694704" w:rsidRDefault="00694704" w:rsidP="00694704"/>
        </w:tc>
      </w:tr>
      <w:tr w:rsidR="00694704" w14:paraId="03CBB67A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B8E0E6A" w14:textId="77777777" w:rsidR="00694704" w:rsidRDefault="00694704" w:rsidP="00694704"/>
        </w:tc>
      </w:tr>
      <w:tr w:rsidR="00694704" w14:paraId="65F453E8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A3D8A6D" w14:textId="77777777" w:rsidR="00694704" w:rsidRDefault="00694704" w:rsidP="00694704"/>
        </w:tc>
      </w:tr>
      <w:tr w:rsidR="00694704" w14:paraId="7FB8A97A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C6BD433" w14:textId="77777777" w:rsidR="00694704" w:rsidRDefault="00694704" w:rsidP="00694704"/>
        </w:tc>
      </w:tr>
      <w:tr w:rsidR="00694704" w14:paraId="7E000B0A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BAB198D" w14:textId="77777777" w:rsidR="00694704" w:rsidRDefault="00694704" w:rsidP="00694704"/>
        </w:tc>
      </w:tr>
      <w:tr w:rsidR="00694704" w14:paraId="78F3EE32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F3F42D6" w14:textId="77777777" w:rsidR="00694704" w:rsidRDefault="00694704" w:rsidP="00694704"/>
        </w:tc>
      </w:tr>
      <w:tr w:rsidR="00694704" w14:paraId="6F6706B2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A9F615E" w14:textId="77777777" w:rsidR="00694704" w:rsidRDefault="00694704" w:rsidP="00694704"/>
        </w:tc>
      </w:tr>
      <w:tr w:rsidR="00694704" w14:paraId="798C8CCC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D434A77" w14:textId="77777777" w:rsidR="00694704" w:rsidRDefault="00694704" w:rsidP="00694704"/>
        </w:tc>
      </w:tr>
      <w:tr w:rsidR="00694704" w14:paraId="351D2544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50D2A51" w14:textId="77777777" w:rsidR="00694704" w:rsidRDefault="00694704" w:rsidP="00694704"/>
        </w:tc>
      </w:tr>
      <w:tr w:rsidR="00694704" w14:paraId="15C7E192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FCAE535" w14:textId="77777777" w:rsidR="00694704" w:rsidRDefault="00694704" w:rsidP="00694704"/>
        </w:tc>
      </w:tr>
      <w:tr w:rsidR="00694704" w14:paraId="5849004A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580C66D" w14:textId="77777777" w:rsidR="00694704" w:rsidRDefault="00694704" w:rsidP="00694704"/>
        </w:tc>
      </w:tr>
      <w:tr w:rsidR="00694704" w14:paraId="2EF46FEA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7897258" w14:textId="77777777" w:rsidR="00694704" w:rsidRDefault="00694704" w:rsidP="00694704"/>
        </w:tc>
      </w:tr>
      <w:tr w:rsidR="00694704" w14:paraId="3789EC2D" w14:textId="77777777" w:rsidTr="0099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966CB16" w14:textId="77777777" w:rsidR="00694704" w:rsidRDefault="00694704" w:rsidP="00694704"/>
        </w:tc>
      </w:tr>
      <w:tr w:rsidR="00694704" w14:paraId="016ACFA3" w14:textId="77777777" w:rsidTr="009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9EA0265" w14:textId="77777777" w:rsidR="00694704" w:rsidRDefault="00694704" w:rsidP="00694704"/>
        </w:tc>
      </w:tr>
    </w:tbl>
    <w:p w14:paraId="439D8E56" w14:textId="77777777" w:rsidR="00694704" w:rsidRPr="00694704" w:rsidRDefault="00694704" w:rsidP="00694704"/>
    <w:sectPr w:rsidR="00694704" w:rsidRPr="00694704" w:rsidSect="009D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8E"/>
    <w:rsid w:val="001837CF"/>
    <w:rsid w:val="0047197A"/>
    <w:rsid w:val="0051118E"/>
    <w:rsid w:val="00514E58"/>
    <w:rsid w:val="00694704"/>
    <w:rsid w:val="007217D1"/>
    <w:rsid w:val="008233C8"/>
    <w:rsid w:val="00944836"/>
    <w:rsid w:val="009D2DDD"/>
    <w:rsid w:val="00B129B7"/>
    <w:rsid w:val="00B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98ABA"/>
  <w15:docId w15:val="{D8887202-C8C2-44EC-BC8C-14764C9F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1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1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1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1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1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1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1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1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1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1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18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1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1118E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51118E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18E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51118E"/>
    <w:rPr>
      <w:i/>
      <w:iCs/>
    </w:rPr>
  </w:style>
  <w:style w:type="table" w:styleId="MediumShading2-Accent5">
    <w:name w:val="Medium Shading 2 Accent 5"/>
    <w:basedOn w:val="TableNormal"/>
    <w:uiPriority w:val="64"/>
    <w:rsid w:val="0051118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5">
    <w:name w:val="Plain Table 5"/>
    <w:basedOn w:val="TableNormal"/>
    <w:uiPriority w:val="45"/>
    <w:rsid w:val="005111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47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304</Characters>
  <Application>Microsoft Office Word</Application>
  <DocSecurity>0</DocSecurity>
  <Lines>101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2024 AFC Call for Proposals deadlines by 11:59 pm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2024-03-07T11:53:00Z</dcterms:created>
  <dcterms:modified xsi:type="dcterms:W3CDTF">2024-03-07T11:53:00Z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b3e815b0-68c3-4598-a1ca-cc915827dce1</vt:lpwstr>
  </property>
</Properties>
</file>